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DF" w:rsidRDefault="00EA58B7">
      <w:pPr>
        <w:rPr>
          <w:b/>
          <w:sz w:val="40"/>
        </w:rPr>
      </w:pPr>
      <w:r w:rsidRPr="00EA58B7">
        <w:rPr>
          <w:b/>
          <w:sz w:val="40"/>
        </w:rPr>
        <w:t>Signature Livings by Green Group in Jumeirah Village</w:t>
      </w:r>
    </w:p>
    <w:p w:rsidR="00EA58B7" w:rsidRDefault="00FD0D9F" w:rsidP="00FD0D9F">
      <w:pPr>
        <w:rPr>
          <w:sz w:val="32"/>
        </w:rPr>
      </w:pPr>
      <w:r w:rsidRPr="00FD0D9F">
        <w:rPr>
          <w:sz w:val="32"/>
        </w:rPr>
        <w:t xml:space="preserve">Signature Livings by Green Group is the world’s first solar-powered residential development in Jumeirah Village, Dubai. This building offers variety of apartments including luxury studio apartments, design led one bedroom apartments, high end one bedroom apartment with guest bedroom, </w:t>
      </w:r>
      <w:r w:rsidR="00C104DF" w:rsidRPr="00FD0D9F">
        <w:rPr>
          <w:sz w:val="32"/>
        </w:rPr>
        <w:t>and luxe</w:t>
      </w:r>
      <w:r w:rsidRPr="00FD0D9F">
        <w:rPr>
          <w:sz w:val="32"/>
        </w:rPr>
        <w:t xml:space="preserve"> penthouse with private pool. The green group comes with its Solar Panels architectural design provides an eco-friendly solution to its residents.</w:t>
      </w:r>
    </w:p>
    <w:p w:rsidR="00667A0B" w:rsidRDefault="00667A0B" w:rsidP="00667A0B">
      <w:pPr>
        <w:rPr>
          <w:sz w:val="32"/>
        </w:rPr>
      </w:pPr>
      <w:r w:rsidRPr="00667A0B">
        <w:rPr>
          <w:sz w:val="32"/>
        </w:rPr>
        <w:t>Each building is meticulously designed and crafted with philosophy architecture through to your interior designed living space.  These residences are very innovative and sustainable exteriors associated with natural landscaping, cross ventilation, Signature Livings is in for a big surprise. Redefining green living with a vision of sustainability that both respects nature and promotes well-being. Moreover, the aesthetically pleasing environment along with the soothing ambiance provides you with the means to strike the right balance in terms of physical and emotional balance. The objective of the developer is about creating sustainable residential development i</w:t>
      </w:r>
      <w:r w:rsidR="009435C5">
        <w:rPr>
          <w:sz w:val="32"/>
        </w:rPr>
        <w:t>n an eco- friendly development.</w:t>
      </w:r>
    </w:p>
    <w:p w:rsidR="009435C5" w:rsidRPr="009435C5" w:rsidRDefault="009435C5" w:rsidP="00667A0B">
      <w:pPr>
        <w:rPr>
          <w:b/>
          <w:sz w:val="32"/>
        </w:rPr>
      </w:pPr>
      <w:r w:rsidRPr="009435C5">
        <w:rPr>
          <w:b/>
          <w:sz w:val="32"/>
        </w:rPr>
        <w:t>Features</w:t>
      </w:r>
    </w:p>
    <w:p w:rsidR="00C104DF" w:rsidRDefault="009435C5" w:rsidP="00C104DF">
      <w:pPr>
        <w:rPr>
          <w:sz w:val="32"/>
        </w:rPr>
      </w:pPr>
      <w:r w:rsidRPr="009435C5">
        <w:rPr>
          <w:sz w:val="32"/>
        </w:rPr>
        <w:t>These residences have amazing amenities and state-of-the-art facilities surrounding this beautiful residential development in Jumeirah Village. It has a modern kitchens are fully appointed with white goods that address every convenience. These residences have extraordinary amenities like dedicated swimming pools, spacious Jacuzz</w:t>
      </w:r>
      <w:r>
        <w:rPr>
          <w:sz w:val="32"/>
        </w:rPr>
        <w:t>i</w:t>
      </w:r>
      <w:r w:rsidRPr="009435C5">
        <w:rPr>
          <w:sz w:val="32"/>
        </w:rPr>
        <w:t>'s within the apartments, sun deck, and BBQ areas or gated and secured kids &amp; play areas. The residences are sophisticated focus is to present you the ideal place, where you can live, play, and work with great ease.</w:t>
      </w:r>
    </w:p>
    <w:p w:rsidR="009435C5" w:rsidRDefault="009435C5" w:rsidP="00C104DF">
      <w:pPr>
        <w:rPr>
          <w:b/>
          <w:sz w:val="32"/>
        </w:rPr>
      </w:pPr>
      <w:r w:rsidRPr="009435C5">
        <w:rPr>
          <w:b/>
          <w:sz w:val="32"/>
        </w:rPr>
        <w:t>Key Highlights</w:t>
      </w:r>
      <w:r>
        <w:rPr>
          <w:b/>
          <w:sz w:val="32"/>
        </w:rPr>
        <w:t>:</w:t>
      </w:r>
    </w:p>
    <w:p w:rsidR="009435C5" w:rsidRPr="009435C5" w:rsidRDefault="009435C5" w:rsidP="009435C5">
      <w:pPr>
        <w:pStyle w:val="ListParagraph"/>
        <w:numPr>
          <w:ilvl w:val="0"/>
          <w:numId w:val="1"/>
        </w:numPr>
        <w:rPr>
          <w:sz w:val="32"/>
        </w:rPr>
      </w:pPr>
      <w:r w:rsidRPr="009435C5">
        <w:rPr>
          <w:sz w:val="32"/>
        </w:rPr>
        <w:lastRenderedPageBreak/>
        <w:t>Gym</w:t>
      </w:r>
    </w:p>
    <w:p w:rsidR="009435C5" w:rsidRPr="009435C5" w:rsidRDefault="009435C5" w:rsidP="009435C5">
      <w:pPr>
        <w:pStyle w:val="ListParagraph"/>
        <w:numPr>
          <w:ilvl w:val="0"/>
          <w:numId w:val="1"/>
        </w:numPr>
        <w:rPr>
          <w:sz w:val="32"/>
        </w:rPr>
      </w:pPr>
      <w:r w:rsidRPr="009435C5">
        <w:rPr>
          <w:sz w:val="32"/>
        </w:rPr>
        <w:t>Swimming pool</w:t>
      </w:r>
    </w:p>
    <w:p w:rsidR="009435C5" w:rsidRPr="009435C5" w:rsidRDefault="009435C5" w:rsidP="009435C5">
      <w:pPr>
        <w:pStyle w:val="ListParagraph"/>
        <w:numPr>
          <w:ilvl w:val="0"/>
          <w:numId w:val="1"/>
        </w:numPr>
        <w:rPr>
          <w:sz w:val="32"/>
        </w:rPr>
      </w:pPr>
      <w:r w:rsidRPr="009435C5">
        <w:rPr>
          <w:sz w:val="32"/>
        </w:rPr>
        <w:t>Jacuzzi</w:t>
      </w:r>
    </w:p>
    <w:p w:rsidR="009435C5" w:rsidRPr="009435C5" w:rsidRDefault="009435C5" w:rsidP="009435C5">
      <w:pPr>
        <w:pStyle w:val="ListParagraph"/>
        <w:numPr>
          <w:ilvl w:val="0"/>
          <w:numId w:val="1"/>
        </w:numPr>
        <w:rPr>
          <w:sz w:val="32"/>
        </w:rPr>
      </w:pPr>
      <w:r w:rsidRPr="009435C5">
        <w:rPr>
          <w:sz w:val="32"/>
        </w:rPr>
        <w:t>Glass Squash Court</w:t>
      </w:r>
    </w:p>
    <w:p w:rsidR="009435C5" w:rsidRPr="009435C5" w:rsidRDefault="009435C5" w:rsidP="009435C5">
      <w:pPr>
        <w:pStyle w:val="ListParagraph"/>
        <w:numPr>
          <w:ilvl w:val="0"/>
          <w:numId w:val="1"/>
        </w:numPr>
        <w:rPr>
          <w:sz w:val="32"/>
        </w:rPr>
      </w:pPr>
      <w:r w:rsidRPr="009435C5">
        <w:rPr>
          <w:sz w:val="32"/>
        </w:rPr>
        <w:t>BBQ area</w:t>
      </w:r>
    </w:p>
    <w:p w:rsidR="009435C5" w:rsidRPr="009435C5" w:rsidRDefault="009435C5" w:rsidP="009435C5">
      <w:pPr>
        <w:pStyle w:val="ListParagraph"/>
        <w:numPr>
          <w:ilvl w:val="0"/>
          <w:numId w:val="1"/>
        </w:numPr>
        <w:rPr>
          <w:sz w:val="32"/>
        </w:rPr>
      </w:pPr>
      <w:r w:rsidRPr="009435C5">
        <w:rPr>
          <w:sz w:val="32"/>
        </w:rPr>
        <w:t>Sun Deck</w:t>
      </w:r>
    </w:p>
    <w:p w:rsidR="009435C5" w:rsidRPr="009435C5" w:rsidRDefault="009435C5" w:rsidP="009435C5">
      <w:pPr>
        <w:pStyle w:val="ListParagraph"/>
        <w:numPr>
          <w:ilvl w:val="0"/>
          <w:numId w:val="1"/>
        </w:numPr>
        <w:rPr>
          <w:sz w:val="32"/>
        </w:rPr>
      </w:pPr>
      <w:r w:rsidRPr="009435C5">
        <w:rPr>
          <w:sz w:val="32"/>
        </w:rPr>
        <w:t>Kid's play area</w:t>
      </w:r>
    </w:p>
    <w:p w:rsidR="009435C5" w:rsidRPr="009435C5" w:rsidRDefault="009435C5" w:rsidP="009435C5">
      <w:pPr>
        <w:pStyle w:val="ListParagraph"/>
        <w:numPr>
          <w:ilvl w:val="0"/>
          <w:numId w:val="1"/>
        </w:numPr>
        <w:rPr>
          <w:sz w:val="32"/>
        </w:rPr>
      </w:pPr>
      <w:r w:rsidRPr="009435C5">
        <w:rPr>
          <w:sz w:val="32"/>
        </w:rPr>
        <w:t>Landscaping</w:t>
      </w:r>
    </w:p>
    <w:p w:rsidR="00FD0D9F" w:rsidRDefault="009435C5" w:rsidP="00FD0D9F">
      <w:pPr>
        <w:rPr>
          <w:b/>
          <w:sz w:val="32"/>
        </w:rPr>
      </w:pPr>
      <w:r w:rsidRPr="009435C5">
        <w:rPr>
          <w:b/>
          <w:sz w:val="32"/>
        </w:rPr>
        <w:t>Location</w:t>
      </w:r>
    </w:p>
    <w:p w:rsidR="009435C5" w:rsidRDefault="009435C5" w:rsidP="00FD0D9F">
      <w:pPr>
        <w:rPr>
          <w:sz w:val="32"/>
        </w:rPr>
      </w:pPr>
      <w:r w:rsidRPr="009435C5">
        <w:rPr>
          <w:sz w:val="32"/>
        </w:rPr>
        <w:t>Signature Livings is location in such a central vicinity as that of Jumeirah Village, enjoys close proximity to all the significant key locations within its surroundings. The prime position, right next to a park and school, puts the development within touching distance of a gas station. It situated in close proximity to Jebel Ali, Jumeirah Beach Residences, Mall of the Emirates as well as key commercial areas like Al Barsha and Dubai Production City etc.</w:t>
      </w:r>
    </w:p>
    <w:p w:rsidR="009435C5" w:rsidRDefault="00462EC3" w:rsidP="00FD0D9F">
      <w:pPr>
        <w:rPr>
          <w:b/>
          <w:sz w:val="32"/>
        </w:rPr>
      </w:pPr>
      <w:r w:rsidRPr="00462EC3">
        <w:rPr>
          <w:b/>
          <w:sz w:val="32"/>
        </w:rPr>
        <w:t>Connectivity</w:t>
      </w:r>
      <w:r>
        <w:rPr>
          <w:b/>
          <w:sz w:val="32"/>
        </w:rPr>
        <w:t>:</w:t>
      </w:r>
    </w:p>
    <w:p w:rsidR="00462EC3" w:rsidRPr="00462EC3" w:rsidRDefault="00462EC3" w:rsidP="00462EC3">
      <w:pPr>
        <w:pStyle w:val="ListParagraph"/>
        <w:numPr>
          <w:ilvl w:val="0"/>
          <w:numId w:val="2"/>
        </w:numPr>
        <w:rPr>
          <w:sz w:val="32"/>
        </w:rPr>
      </w:pPr>
      <w:r w:rsidRPr="00462EC3">
        <w:rPr>
          <w:sz w:val="32"/>
        </w:rPr>
        <w:t>05 minutes - Circle Mall, Jumeirah village</w:t>
      </w:r>
    </w:p>
    <w:p w:rsidR="00462EC3" w:rsidRPr="00462EC3" w:rsidRDefault="00462EC3" w:rsidP="00462EC3">
      <w:pPr>
        <w:pStyle w:val="ListParagraph"/>
        <w:numPr>
          <w:ilvl w:val="0"/>
          <w:numId w:val="2"/>
        </w:numPr>
        <w:rPr>
          <w:sz w:val="32"/>
        </w:rPr>
      </w:pPr>
      <w:r w:rsidRPr="00462EC3">
        <w:rPr>
          <w:sz w:val="32"/>
        </w:rPr>
        <w:t>10 minutes - Al Khail Avenue Mall</w:t>
      </w:r>
    </w:p>
    <w:p w:rsidR="00462EC3" w:rsidRPr="00462EC3" w:rsidRDefault="00462EC3" w:rsidP="00462EC3">
      <w:pPr>
        <w:pStyle w:val="ListParagraph"/>
        <w:numPr>
          <w:ilvl w:val="0"/>
          <w:numId w:val="2"/>
        </w:numPr>
        <w:rPr>
          <w:sz w:val="32"/>
        </w:rPr>
      </w:pPr>
      <w:r w:rsidRPr="00462EC3">
        <w:rPr>
          <w:sz w:val="32"/>
        </w:rPr>
        <w:t>10 minutes - City Centre Me’aisem, Dubai Production city</w:t>
      </w:r>
    </w:p>
    <w:p w:rsidR="00462EC3" w:rsidRPr="00462EC3" w:rsidRDefault="00462EC3" w:rsidP="00462EC3">
      <w:pPr>
        <w:pStyle w:val="ListParagraph"/>
        <w:numPr>
          <w:ilvl w:val="0"/>
          <w:numId w:val="2"/>
        </w:numPr>
        <w:rPr>
          <w:sz w:val="32"/>
        </w:rPr>
      </w:pPr>
      <w:r w:rsidRPr="00462EC3">
        <w:rPr>
          <w:sz w:val="32"/>
        </w:rPr>
        <w:t>12 minutes - Mall of the Emirates</w:t>
      </w:r>
    </w:p>
    <w:p w:rsidR="00462EC3" w:rsidRPr="00462EC3" w:rsidRDefault="00462EC3" w:rsidP="00462EC3">
      <w:pPr>
        <w:pStyle w:val="ListParagraph"/>
        <w:numPr>
          <w:ilvl w:val="0"/>
          <w:numId w:val="2"/>
        </w:numPr>
        <w:rPr>
          <w:sz w:val="32"/>
        </w:rPr>
      </w:pPr>
      <w:r w:rsidRPr="00462EC3">
        <w:rPr>
          <w:sz w:val="32"/>
        </w:rPr>
        <w:t>12 minutes - Eye Dubai</w:t>
      </w:r>
    </w:p>
    <w:p w:rsidR="00462EC3" w:rsidRPr="00462EC3" w:rsidRDefault="00462EC3" w:rsidP="00462EC3">
      <w:pPr>
        <w:pStyle w:val="ListParagraph"/>
        <w:numPr>
          <w:ilvl w:val="0"/>
          <w:numId w:val="2"/>
        </w:numPr>
        <w:rPr>
          <w:sz w:val="32"/>
        </w:rPr>
      </w:pPr>
      <w:r w:rsidRPr="00462EC3">
        <w:rPr>
          <w:sz w:val="32"/>
        </w:rPr>
        <w:t>15 minutes - Downtown Dubai</w:t>
      </w:r>
    </w:p>
    <w:p w:rsidR="00462EC3" w:rsidRPr="00462EC3" w:rsidRDefault="00462EC3" w:rsidP="00462EC3">
      <w:pPr>
        <w:pStyle w:val="ListParagraph"/>
        <w:numPr>
          <w:ilvl w:val="0"/>
          <w:numId w:val="2"/>
        </w:numPr>
        <w:rPr>
          <w:sz w:val="32"/>
        </w:rPr>
      </w:pPr>
      <w:r w:rsidRPr="00462EC3">
        <w:rPr>
          <w:sz w:val="32"/>
        </w:rPr>
        <w:t>18 minutes - Palm Jumeirah</w:t>
      </w:r>
    </w:p>
    <w:p w:rsidR="00462EC3" w:rsidRPr="00462EC3" w:rsidRDefault="00462EC3" w:rsidP="00462EC3">
      <w:pPr>
        <w:pStyle w:val="ListParagraph"/>
        <w:numPr>
          <w:ilvl w:val="0"/>
          <w:numId w:val="2"/>
        </w:numPr>
        <w:rPr>
          <w:sz w:val="32"/>
        </w:rPr>
      </w:pPr>
      <w:r w:rsidRPr="00462EC3">
        <w:rPr>
          <w:sz w:val="32"/>
        </w:rPr>
        <w:t>20 minutes - Al Maktoum International Airport</w:t>
      </w:r>
    </w:p>
    <w:p w:rsidR="00462EC3" w:rsidRPr="00462EC3" w:rsidRDefault="00581DB7" w:rsidP="00462EC3">
      <w:pPr>
        <w:pStyle w:val="ListParagraph"/>
        <w:numPr>
          <w:ilvl w:val="0"/>
          <w:numId w:val="2"/>
        </w:numPr>
        <w:rPr>
          <w:sz w:val="32"/>
        </w:rPr>
      </w:pPr>
      <w:r>
        <w:rPr>
          <w:sz w:val="32"/>
        </w:rPr>
        <w:t>25</w:t>
      </w:r>
      <w:bookmarkStart w:id="0" w:name="_GoBack"/>
      <w:bookmarkEnd w:id="0"/>
      <w:r w:rsidR="00462EC3" w:rsidRPr="00462EC3">
        <w:rPr>
          <w:sz w:val="32"/>
        </w:rPr>
        <w:t xml:space="preserve"> minutes - Dubai International airport</w:t>
      </w:r>
    </w:p>
    <w:sectPr w:rsidR="00462EC3" w:rsidRPr="0046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3FB"/>
    <w:multiLevelType w:val="hybridMultilevel"/>
    <w:tmpl w:val="CD304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A8F46B5"/>
    <w:multiLevelType w:val="hybridMultilevel"/>
    <w:tmpl w:val="B2668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B7"/>
    <w:rsid w:val="000D2B79"/>
    <w:rsid w:val="00152C7E"/>
    <w:rsid w:val="00462EC3"/>
    <w:rsid w:val="00581DB7"/>
    <w:rsid w:val="00667A0B"/>
    <w:rsid w:val="009435C5"/>
    <w:rsid w:val="009B7F9E"/>
    <w:rsid w:val="009D6157"/>
    <w:rsid w:val="00AD622F"/>
    <w:rsid w:val="00C104DF"/>
    <w:rsid w:val="00CA12F6"/>
    <w:rsid w:val="00E50140"/>
    <w:rsid w:val="00EA58B7"/>
    <w:rsid w:val="00FD0D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B4F2"/>
  <w15:chartTrackingRefBased/>
  <w15:docId w15:val="{3AFAE900-D132-4CAE-8108-6908293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websearchconsole</dc:creator>
  <cp:keywords/>
  <dc:description/>
  <cp:lastModifiedBy>websearchconsole</cp:lastModifiedBy>
  <cp:revision>45</cp:revision>
  <dcterms:created xsi:type="dcterms:W3CDTF">2020-09-25T08:01:00Z</dcterms:created>
  <dcterms:modified xsi:type="dcterms:W3CDTF">2020-10-17T12:31:00Z</dcterms:modified>
</cp:coreProperties>
</file>